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78" w:rsidRPr="00884978" w:rsidRDefault="00884978" w:rsidP="00884978">
      <w:pPr>
        <w:rPr>
          <w:rFonts w:ascii="Calibri" w:eastAsia="Times New Roman" w:hAnsi="Calibri"/>
          <w:b/>
          <w:color w:val="000000"/>
          <w:sz w:val="20"/>
          <w:szCs w:val="20"/>
          <w:lang w:val="en-GB" w:eastAsia="de-CH"/>
        </w:rPr>
      </w:pPr>
      <w:r w:rsidRPr="00884978">
        <w:rPr>
          <w:rFonts w:ascii="Calibri" w:eastAsia="Times New Roman" w:hAnsi="Calibri"/>
          <w:b/>
          <w:color w:val="000000"/>
          <w:sz w:val="20"/>
          <w:szCs w:val="20"/>
          <w:lang w:val="en-GB" w:eastAsia="de-CH"/>
        </w:rPr>
        <w:t xml:space="preserve">An example abstract for the annual meeting of the Swiss Society for Sleep Research, Sleep Medicine and Chronobiology </w:t>
      </w:r>
    </w:p>
    <w:p w:rsidR="00884978" w:rsidRPr="00884978" w:rsidRDefault="00884978" w:rsidP="00884978">
      <w:pPr>
        <w:rPr>
          <w:rFonts w:ascii="Calibri" w:eastAsia="Times New Roman" w:hAnsi="Calibri"/>
          <w:color w:val="000000"/>
          <w:sz w:val="20"/>
          <w:szCs w:val="20"/>
          <w:lang w:val="en-US"/>
        </w:rPr>
      </w:pPr>
    </w:p>
    <w:p w:rsidR="00884978" w:rsidRPr="00884978" w:rsidRDefault="00884978" w:rsidP="00884978">
      <w:pPr>
        <w:rPr>
          <w:rFonts w:ascii="Calibri" w:eastAsia="Times New Roman" w:hAnsi="Calibri"/>
          <w:color w:val="000000"/>
          <w:sz w:val="20"/>
          <w:szCs w:val="20"/>
          <w:lang w:val="en-US"/>
        </w:rPr>
      </w:pPr>
    </w:p>
    <w:p w:rsidR="00884978" w:rsidRPr="00884978" w:rsidRDefault="00884978" w:rsidP="00884978">
      <w:pPr>
        <w:outlineLvl w:val="0"/>
        <w:rPr>
          <w:rFonts w:ascii="Calibri" w:eastAsia="Times New Roman" w:hAnsi="Calibri"/>
          <w:color w:val="000000"/>
          <w:sz w:val="20"/>
          <w:szCs w:val="20"/>
          <w:lang w:val="de-CH"/>
        </w:rPr>
      </w:pP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de-CH"/>
        </w:rPr>
        <w:t>Kleitman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de-CH"/>
        </w:rPr>
        <w:t>, N</w:t>
      </w:r>
      <w:r w:rsidRPr="00884978">
        <w:rPr>
          <w:rFonts w:ascii="Calibri" w:eastAsia="Times New Roman" w:hAnsi="Calibri"/>
          <w:color w:val="000000"/>
          <w:sz w:val="20"/>
          <w:szCs w:val="20"/>
          <w:vertAlign w:val="superscript"/>
          <w:lang w:val="de-CH"/>
        </w:rPr>
        <w:t>1</w:t>
      </w:r>
      <w:r w:rsidRPr="00884978">
        <w:rPr>
          <w:rFonts w:ascii="Calibri" w:eastAsia="Times New Roman" w:hAnsi="Calibri"/>
          <w:color w:val="000000"/>
          <w:sz w:val="20"/>
          <w:szCs w:val="20"/>
          <w:lang w:val="de-CH"/>
        </w:rPr>
        <w:t xml:space="preserve">,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de-CH"/>
        </w:rPr>
        <w:t>Aserinsky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de-CH"/>
        </w:rPr>
        <w:t>, E</w:t>
      </w:r>
      <w:r w:rsidRPr="00884978">
        <w:rPr>
          <w:rFonts w:ascii="Calibri" w:eastAsia="Times New Roman" w:hAnsi="Calibri"/>
          <w:color w:val="000000"/>
          <w:sz w:val="20"/>
          <w:szCs w:val="20"/>
          <w:vertAlign w:val="superscript"/>
          <w:lang w:val="de-CH"/>
        </w:rPr>
        <w:t>1</w:t>
      </w:r>
      <w:r w:rsidRPr="00884978">
        <w:rPr>
          <w:rFonts w:ascii="Calibri" w:eastAsia="Times New Roman" w:hAnsi="Calibri"/>
          <w:color w:val="000000"/>
          <w:sz w:val="20"/>
          <w:szCs w:val="20"/>
          <w:lang w:val="de-CH"/>
        </w:rPr>
        <w:t xml:space="preserve">,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de-CH"/>
        </w:rPr>
        <w:t>Wever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de-CH"/>
        </w:rPr>
        <w:t>, R A</w:t>
      </w:r>
      <w:r w:rsidRPr="00884978">
        <w:rPr>
          <w:rFonts w:ascii="Calibri" w:eastAsia="Times New Roman" w:hAnsi="Calibri"/>
          <w:color w:val="000000"/>
          <w:sz w:val="20"/>
          <w:szCs w:val="20"/>
          <w:vertAlign w:val="superscript"/>
          <w:lang w:val="de-CH"/>
        </w:rPr>
        <w:t>2</w:t>
      </w:r>
      <w:r w:rsidRPr="00884978">
        <w:rPr>
          <w:rFonts w:ascii="Calibri" w:eastAsia="Times New Roman" w:hAnsi="Calibri"/>
          <w:color w:val="000000"/>
          <w:sz w:val="20"/>
          <w:szCs w:val="20"/>
          <w:lang w:val="de-CH"/>
        </w:rPr>
        <w:t>, Aschoff, J</w:t>
      </w:r>
      <w:r w:rsidRPr="00884978">
        <w:rPr>
          <w:rFonts w:ascii="Calibri" w:eastAsia="Times New Roman" w:hAnsi="Calibri"/>
          <w:color w:val="000000"/>
          <w:sz w:val="20"/>
          <w:szCs w:val="20"/>
          <w:vertAlign w:val="superscript"/>
          <w:lang w:val="de-CH"/>
        </w:rPr>
        <w:t>2</w:t>
      </w:r>
      <w:r w:rsidRPr="00884978">
        <w:rPr>
          <w:rFonts w:ascii="Calibri" w:eastAsia="Times New Roman" w:hAnsi="Calibri"/>
          <w:color w:val="000000"/>
          <w:sz w:val="20"/>
          <w:szCs w:val="20"/>
          <w:lang w:val="de-CH"/>
        </w:rPr>
        <w:t>.</w:t>
      </w:r>
    </w:p>
    <w:p w:rsidR="00884978" w:rsidRPr="002A792D" w:rsidRDefault="00884978" w:rsidP="00884978">
      <w:pPr>
        <w:spacing w:after="240"/>
        <w:rPr>
          <w:rFonts w:ascii="Calibri" w:eastAsia="Times New Roman" w:hAnsi="Calibri"/>
          <w:color w:val="000000"/>
          <w:sz w:val="20"/>
          <w:szCs w:val="20"/>
          <w:lang w:val="de-CH"/>
        </w:rPr>
      </w:pPr>
    </w:p>
    <w:p w:rsidR="00884978" w:rsidRDefault="00884978" w:rsidP="00884978">
      <w:pPr>
        <w:rPr>
          <w:rFonts w:ascii="Calibri" w:eastAsia="Times New Roman" w:hAnsi="Calibri"/>
          <w:color w:val="000000"/>
          <w:sz w:val="20"/>
          <w:szCs w:val="20"/>
          <w:lang w:val="en-GB"/>
        </w:rPr>
      </w:pPr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1 Department of Physiology, University of Chicago, Chicago, USA</w:t>
      </w:r>
    </w:p>
    <w:p w:rsidR="00884978" w:rsidRPr="002A792D" w:rsidRDefault="00884978" w:rsidP="00884978">
      <w:pPr>
        <w:spacing w:after="240"/>
        <w:rPr>
          <w:rFonts w:ascii="Calibri" w:eastAsia="Times New Roman" w:hAnsi="Calibri"/>
          <w:color w:val="000000"/>
          <w:sz w:val="20"/>
          <w:szCs w:val="20"/>
          <w:lang w:val="de-CH"/>
        </w:rPr>
      </w:pPr>
      <w:r w:rsidRPr="002A792D">
        <w:rPr>
          <w:rFonts w:ascii="Calibri" w:eastAsia="Times New Roman" w:hAnsi="Calibri"/>
          <w:color w:val="000000"/>
          <w:sz w:val="20"/>
          <w:szCs w:val="20"/>
          <w:lang w:val="de-CH"/>
        </w:rPr>
        <w:t xml:space="preserve">2 </w:t>
      </w:r>
      <w:proofErr w:type="gramStart"/>
      <w:r w:rsidRPr="002A792D">
        <w:rPr>
          <w:rFonts w:ascii="Calibri" w:eastAsia="Times New Roman" w:hAnsi="Calibri"/>
          <w:color w:val="000000"/>
          <w:sz w:val="20"/>
          <w:szCs w:val="20"/>
          <w:lang w:val="de-CH"/>
        </w:rPr>
        <w:t>Max-Planck-Institut</w:t>
      </w:r>
      <w:proofErr w:type="gramEnd"/>
      <w:r w:rsidRPr="002A792D">
        <w:rPr>
          <w:rFonts w:ascii="Calibri" w:eastAsia="Times New Roman" w:hAnsi="Calibri"/>
          <w:color w:val="000000"/>
          <w:sz w:val="20"/>
          <w:szCs w:val="20"/>
          <w:lang w:val="de-CH"/>
        </w:rPr>
        <w:t xml:space="preserve"> für Verhaltensphysiologie, Andechs, Germany </w:t>
      </w:r>
    </w:p>
    <w:p w:rsidR="00884978" w:rsidRPr="002A792D" w:rsidRDefault="00884978" w:rsidP="00884978">
      <w:pPr>
        <w:spacing w:after="240"/>
        <w:rPr>
          <w:rFonts w:ascii="Calibri" w:eastAsia="Times New Roman" w:hAnsi="Calibri"/>
          <w:color w:val="000000"/>
          <w:sz w:val="20"/>
          <w:szCs w:val="20"/>
          <w:lang w:val="de-CH"/>
        </w:rPr>
      </w:pPr>
    </w:p>
    <w:p w:rsidR="00884978" w:rsidRDefault="00884978" w:rsidP="00884978">
      <w:pPr>
        <w:spacing w:after="240"/>
        <w:rPr>
          <w:rFonts w:ascii="Calibri" w:eastAsia="Times New Roman" w:hAnsi="Calibri"/>
          <w:i/>
          <w:color w:val="000000"/>
          <w:sz w:val="20"/>
          <w:szCs w:val="20"/>
          <w:lang w:val="en-GB"/>
        </w:rPr>
      </w:pPr>
      <w:r w:rsidRPr="00285E7D">
        <w:rPr>
          <w:rFonts w:ascii="Calibri" w:eastAsia="Times New Roman" w:hAnsi="Calibri"/>
          <w:color w:val="000000"/>
          <w:sz w:val="20"/>
          <w:szCs w:val="20"/>
          <w:lang w:val="de-CH"/>
        </w:rPr>
        <w:t>Background</w:t>
      </w:r>
      <w:r w:rsidRPr="00285E7D">
        <w:rPr>
          <w:rFonts w:ascii="Calibri" w:eastAsia="Times New Roman" w:hAnsi="Calibri"/>
          <w:color w:val="000000"/>
          <w:sz w:val="20"/>
          <w:szCs w:val="20"/>
          <w:lang w:val="de-CH"/>
        </w:rPr>
        <w:br/>
        <w:t xml:space="preserve">Lorem ipsum dolor sit amet, consetetur sadipscing elitr, sed diam nonumy eirmod tempor invidunt ut labore et dolore magna aliquyam erat, sed diam voluptua. </w:t>
      </w:r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At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vero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eos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accusam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justo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duo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dolores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ea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rebum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. </w:t>
      </w:r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Stet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clita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kasd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gubergren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no sea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takimata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sanctus</w:t>
      </w:r>
      <w:proofErr w:type="spellEnd"/>
      <w:proofErr w:type="gram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est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Lorem ipsum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dolor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sit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amet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.</w:t>
      </w:r>
      <w:r w:rsidRPr="00FE3AFE">
        <w:rPr>
          <w:rFonts w:ascii="Calibri" w:eastAsia="Times New Roman" w:hAnsi="Calibri"/>
          <w:color w:val="000000"/>
          <w:sz w:val="20"/>
          <w:szCs w:val="20"/>
          <w:lang w:val="en-GB"/>
        </w:rPr>
        <w:br/>
      </w:r>
      <w:r w:rsidRPr="00FE3AFE">
        <w:rPr>
          <w:rFonts w:ascii="Calibri" w:eastAsia="Times New Roman" w:hAnsi="Calibri"/>
          <w:color w:val="000000"/>
          <w:sz w:val="20"/>
          <w:szCs w:val="20"/>
          <w:lang w:val="en-GB"/>
        </w:rPr>
        <w:br/>
        <w:t>Methods</w:t>
      </w:r>
      <w:r w:rsidRPr="00FE3AFE">
        <w:rPr>
          <w:rFonts w:ascii="Calibri" w:eastAsia="Times New Roman" w:hAnsi="Calibri"/>
          <w:color w:val="000000"/>
          <w:sz w:val="20"/>
          <w:szCs w:val="20"/>
          <w:lang w:val="en-GB"/>
        </w:rPr>
        <w:br/>
      </w:r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Lorem ipsum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dolor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sit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amet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consetetur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sadipscing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elitr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sed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diam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nonumy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eirmod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tempor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invidunt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ut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labore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gram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et</w:t>
      </w:r>
      <w:proofErr w:type="gram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dolore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magna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aliquyam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erat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sed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diam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voluptua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. </w:t>
      </w:r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At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vero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eos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accusam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justo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duo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dolores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ea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rebum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. </w:t>
      </w:r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Stet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clita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kasd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gubergren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no sea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takimata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sanctus</w:t>
      </w:r>
      <w:proofErr w:type="spellEnd"/>
      <w:proofErr w:type="gram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est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Lorem ipsum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dolor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sit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amet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.</w:t>
      </w:r>
      <w:r>
        <w:rPr>
          <w:rFonts w:ascii="Calibri" w:eastAsia="Times New Roman" w:hAnsi="Calibri"/>
          <w:color w:val="000000"/>
          <w:sz w:val="20"/>
          <w:szCs w:val="20"/>
          <w:lang w:val="en-GB"/>
        </w:rPr>
        <w:br/>
      </w:r>
      <w:r>
        <w:rPr>
          <w:rFonts w:ascii="Calibri" w:eastAsia="Times New Roman" w:hAnsi="Calibri"/>
          <w:color w:val="000000"/>
          <w:sz w:val="20"/>
          <w:szCs w:val="20"/>
          <w:lang w:val="en-GB"/>
        </w:rPr>
        <w:br/>
      </w:r>
      <w:r w:rsidRPr="00FE3AFE">
        <w:rPr>
          <w:rFonts w:ascii="Calibri" w:eastAsia="Times New Roman" w:hAnsi="Calibri"/>
          <w:color w:val="000000"/>
          <w:sz w:val="20"/>
          <w:szCs w:val="20"/>
          <w:lang w:val="en-GB"/>
        </w:rPr>
        <w:t>Results</w:t>
      </w:r>
      <w:r w:rsidRPr="00FE3AFE">
        <w:rPr>
          <w:rFonts w:ascii="Calibri" w:eastAsia="Times New Roman" w:hAnsi="Calibri"/>
          <w:color w:val="000000"/>
          <w:sz w:val="20"/>
          <w:szCs w:val="20"/>
          <w:lang w:val="en-GB"/>
        </w:rPr>
        <w:br/>
      </w:r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Lorem ipsum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dolor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sit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amet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consetetur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sadipscing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elitr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sed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diam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nonumy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eirmod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tempor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invidunt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ut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labore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gram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et</w:t>
      </w:r>
      <w:proofErr w:type="gram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dolore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magna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aliquyam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erat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sed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diam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voluptua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. </w:t>
      </w:r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At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vero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eos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accusam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justo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duo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dolores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ea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rebum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. </w:t>
      </w:r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Stet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clita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kasd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gubergren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no sea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takimata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sanctus</w:t>
      </w:r>
      <w:proofErr w:type="spellEnd"/>
      <w:proofErr w:type="gram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est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Lorem ipsum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dolor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sit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amet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. Lorem ipsum </w:t>
      </w:r>
      <w:proofErr w:type="spellStart"/>
      <w:proofErr w:type="gram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dolor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sit</w:t>
      </w:r>
      <w:proofErr w:type="gram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amet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consetetur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sadipscing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elitr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sed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diam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nonumy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eirmod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tempor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invidunt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ut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labore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dolore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magna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aliquyam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erat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sed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diam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voluptua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. </w:t>
      </w:r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At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vero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eos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accusam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justo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duo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dolores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ea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rebum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. </w:t>
      </w:r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Stet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clita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kasd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gubergren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no sea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takimata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sanctus</w:t>
      </w:r>
      <w:proofErr w:type="spellEnd"/>
      <w:proofErr w:type="gram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est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Lorem ipsum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dolor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sit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amet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.</w:t>
      </w:r>
      <w:r>
        <w:rPr>
          <w:rFonts w:ascii="Calibri" w:eastAsia="Times New Roman" w:hAnsi="Calibri"/>
          <w:color w:val="000000"/>
          <w:sz w:val="20"/>
          <w:szCs w:val="20"/>
          <w:lang w:val="en-GB"/>
        </w:rPr>
        <w:br/>
      </w:r>
      <w:bookmarkStart w:id="0" w:name="_GoBack"/>
      <w:bookmarkEnd w:id="0"/>
      <w:r w:rsidRPr="00FE3AFE">
        <w:rPr>
          <w:rFonts w:ascii="Calibri" w:eastAsia="Times New Roman" w:hAnsi="Calibri"/>
          <w:color w:val="000000"/>
          <w:sz w:val="20"/>
          <w:szCs w:val="20"/>
          <w:lang w:val="en-GB"/>
        </w:rPr>
        <w:br/>
        <w:t>Conclusions</w:t>
      </w:r>
      <w:r w:rsidRPr="00FE3AFE">
        <w:rPr>
          <w:rFonts w:ascii="Calibri" w:eastAsia="Times New Roman" w:hAnsi="Calibri"/>
          <w:color w:val="000000"/>
          <w:sz w:val="20"/>
          <w:szCs w:val="20"/>
          <w:lang w:val="en-GB"/>
        </w:rPr>
        <w:br/>
      </w:r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Lorem ipsum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dolor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sit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amet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consetetur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sadipscing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elitr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sed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diam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nonumy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eirmod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tempor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invidunt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ut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labore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gram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et</w:t>
      </w:r>
      <w:proofErr w:type="gram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dolore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magna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aliquyam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erat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sed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diam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voluptua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. </w:t>
      </w:r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At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vero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eos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accusam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justo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duo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dolores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ea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rebum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. </w:t>
      </w:r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Stet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clita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kasd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gubergren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no sea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takimata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sanctus</w:t>
      </w:r>
      <w:proofErr w:type="spellEnd"/>
      <w:proofErr w:type="gram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est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Lorem ipsum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dolor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sit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amet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. Lorem ipsum </w:t>
      </w:r>
      <w:proofErr w:type="spellStart"/>
      <w:proofErr w:type="gram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dolor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sit</w:t>
      </w:r>
      <w:proofErr w:type="gram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amet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consetetur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sadipscing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elitr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sed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diam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nonumy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eirmod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tempor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invidunt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ut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labore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dolore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magna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aliquyam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erat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sed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diam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voluptua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. </w:t>
      </w:r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At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vero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eos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accusam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justo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duo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dolores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ea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>rebum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fr-CH"/>
        </w:rPr>
        <w:t xml:space="preserve">. </w:t>
      </w:r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Stet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clita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kasd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gubergren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, no sea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takimata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sanctus</w:t>
      </w:r>
      <w:proofErr w:type="spellEnd"/>
      <w:proofErr w:type="gram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est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Lorem ipsum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dolor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 xml:space="preserve"> sit </w:t>
      </w:r>
      <w:proofErr w:type="spellStart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amet</w:t>
      </w:r>
      <w:proofErr w:type="spellEnd"/>
      <w:r w:rsidRPr="00884978">
        <w:rPr>
          <w:rFonts w:ascii="Calibri" w:eastAsia="Times New Roman" w:hAnsi="Calibri"/>
          <w:color w:val="000000"/>
          <w:sz w:val="20"/>
          <w:szCs w:val="20"/>
          <w:lang w:val="en-GB"/>
        </w:rPr>
        <w:t>.</w:t>
      </w:r>
      <w:r w:rsidRPr="00FE3AFE">
        <w:rPr>
          <w:rFonts w:ascii="Calibri" w:eastAsia="Times New Roman" w:hAnsi="Calibri"/>
          <w:color w:val="000000"/>
          <w:sz w:val="20"/>
          <w:szCs w:val="20"/>
          <w:lang w:val="en-GB"/>
        </w:rPr>
        <w:br/>
      </w:r>
      <w:r w:rsidRPr="00FE3AFE">
        <w:rPr>
          <w:rFonts w:ascii="Calibri" w:eastAsia="Times New Roman" w:hAnsi="Calibri"/>
          <w:color w:val="000000"/>
          <w:sz w:val="20"/>
          <w:szCs w:val="20"/>
          <w:lang w:val="en-GB"/>
        </w:rPr>
        <w:br/>
      </w:r>
      <w:r w:rsidRPr="002D1DC1">
        <w:rPr>
          <w:rFonts w:ascii="Calibri" w:eastAsia="Times New Roman" w:hAnsi="Calibri"/>
          <w:i/>
          <w:color w:val="000000"/>
          <w:sz w:val="20"/>
          <w:szCs w:val="20"/>
          <w:lang w:val="en-GB"/>
        </w:rPr>
        <w:t>No funding.</w:t>
      </w:r>
    </w:p>
    <w:p w:rsidR="00131332" w:rsidRPr="00884978" w:rsidRDefault="00131332">
      <w:pPr>
        <w:rPr>
          <w:lang w:val="en-US"/>
        </w:rPr>
      </w:pPr>
    </w:p>
    <w:sectPr w:rsidR="00131332" w:rsidRPr="00884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871"/>
    <w:multiLevelType w:val="hybridMultilevel"/>
    <w:tmpl w:val="71A66392"/>
    <w:lvl w:ilvl="0" w:tplc="45AC540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78"/>
    <w:rsid w:val="00035CCA"/>
    <w:rsid w:val="00131332"/>
    <w:rsid w:val="00285E7D"/>
    <w:rsid w:val="002A792D"/>
    <w:rsid w:val="00884978"/>
    <w:rsid w:val="00C0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978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4978"/>
    <w:pPr>
      <w:spacing w:after="200" w:line="276" w:lineRule="auto"/>
      <w:ind w:left="720"/>
      <w:contextualSpacing/>
    </w:pPr>
    <w:rPr>
      <w:rFonts w:ascii="Georgia" w:hAnsi="Georgia" w:cstheme="minorBidi"/>
      <w:sz w:val="22"/>
      <w:szCs w:val="22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978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4978"/>
    <w:pPr>
      <w:spacing w:after="200" w:line="276" w:lineRule="auto"/>
      <w:ind w:left="720"/>
      <w:contextualSpacing/>
    </w:pPr>
    <w:rPr>
      <w:rFonts w:ascii="Georgia" w:hAnsi="Georgia" w:cstheme="minorBid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UPK Design">
      <a:dk1>
        <a:srgbClr val="5B5055"/>
      </a:dk1>
      <a:lt1>
        <a:sysClr val="window" lastClr="FFFFFF"/>
      </a:lt1>
      <a:dk2>
        <a:srgbClr val="000000"/>
      </a:dk2>
      <a:lt2>
        <a:srgbClr val="FFFFFF"/>
      </a:lt2>
      <a:accent1>
        <a:srgbClr val="E95D0F"/>
      </a:accent1>
      <a:accent2>
        <a:srgbClr val="5B5055"/>
      </a:accent2>
      <a:accent3>
        <a:srgbClr val="7D3F0C"/>
      </a:accent3>
      <a:accent4>
        <a:srgbClr val="5B5055"/>
      </a:accent4>
      <a:accent5>
        <a:srgbClr val="F59C6B"/>
      </a:accent5>
      <a:accent6>
        <a:srgbClr val="EB8632"/>
      </a:accent6>
      <a:hlink>
        <a:srgbClr val="1F497D"/>
      </a:hlink>
      <a:folHlink>
        <a:srgbClr val="C6D9F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C31DB3B6.dotm</Template>
  <TotalTime>0</TotalTime>
  <Pages>1</Pages>
  <Words>293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Rudzik, Franziska</dc:creator>
  <cp:lastModifiedBy>Anderlohr-Streule Béatrice</cp:lastModifiedBy>
  <cp:revision>2</cp:revision>
  <dcterms:created xsi:type="dcterms:W3CDTF">2017-02-28T14:17:00Z</dcterms:created>
  <dcterms:modified xsi:type="dcterms:W3CDTF">2017-02-28T14:17:00Z</dcterms:modified>
</cp:coreProperties>
</file>